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overflowPunct w:val="0"/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第三批国家高端装备制造业标准化试点项目公示名单</w:t>
      </w:r>
    </w:p>
    <w:p/>
    <w:tbl>
      <w:tblPr>
        <w:tblStyle w:val="5"/>
        <w:tblW w:w="499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027"/>
        <w:gridCol w:w="6247"/>
        <w:gridCol w:w="3821"/>
        <w:gridCol w:w="19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地区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试点项目名称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承担单位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所属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领域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北京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北京起重运输机械设计研究院有限公司高端装备制造业（起重机械和工业车辆）标准化试点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北京起重运输机械设计研究院有限公司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工程机械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北京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北京配天技术有限公司高端装备制造业（工业机器人）标准化试点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北京配天技术有限公司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机器人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北京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北京康斯特仪表科技股份有限公司高端装备制造业（智能检测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仪器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北京康斯特仪表科技股份有限公司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智能检测装备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北京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北京七星飞行电子有限公司高端装备制造业（电子元器件）标准化试点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北京七星飞行电子有限公司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工业基础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上海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上海航空工业（集团）有限公司高端装备制造业（商用飞机）标准化试点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上海航空工业（集团）有限公司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航空航天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6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上海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上海材料研究所有限公司高端装备制造业（重型燃气轮机无损检测）标准化试点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上海材料研究所有限公司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智能检测装备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7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上海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上海采日能源科技有限公司高端装备制造业（储能装备）标准化试点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上海采日能源科技有限公司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新能源装备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8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上海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绿水新航科技有限公司高端装备制造业（电动船舶）标准化试点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绿水新航科技有限公司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高技术船舶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9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重庆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中国汽车工程研究院股份有限公司高端装备制造业（智能检测装备）标准化试点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中国汽车工程研究院股份有限公司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智能检测装备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10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浙江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浙江省平湖市高端装备制造业（数控机床）标准化试点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平湖市人民政府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工业母机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11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浙江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浙江瑞安经济开发区高端装备制造业（智能制造）标准化试点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浙江瑞安经济开发区管理委员会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智能制造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12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浙江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杭州申昊科技股份有限公司高端装备制造业（特种机器人）标准化试点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杭州申昊科技股份有限公司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机器人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13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浙江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浙江正泰电器股份有限公司高端装备制造业（绿色智能电器）标准化试点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浙江正泰电器股份有限公司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绿色制造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14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浙江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海天塑机集团有限公司高端装备制造业（智能注塑装备）标准化试点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海天塑机集团有限公司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智能制造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15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浙江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美机科技集团有限公司高端装备制造业（智能纺织装备）标准化试点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美机科技集团有限公司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智能制造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16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浙江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浙江四兄绳业有限公司高端装备制造业（海洋工程用系泊绳索）标准化试点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浙江四兄绳业有限公司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海洋工程装备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17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浙江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宁波索诺工业自控设备有限公司高端装备制造业（核心零部件）标准化试点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宁波索诺工业自控设备有限公司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工业基础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18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浙江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杭州杰牌传动科技有限公司高端装备制造业（核心零部件）标准化试点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杭州杰牌传动科技有限公司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工业基础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19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江苏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国电南瑞科技股份有限公司高端装备制造业（电力装备）标准化试点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国电南瑞科技股份有限公司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电力装备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20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江苏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徐工集团工程机械股份有限公司高端装备制造业（工程机械数字化）标准化试点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徐工集团工程机械股份有限公司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工程机械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21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江苏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蜂巢能源科技股份有限公司高端装备制造业（动力电池）标准化试点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蜂巢能源科技股份有限公司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新能源装备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22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江苏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中建五洲工程装备有限公司高端装备制造业（智能化工装备）标准化试点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中建五洲工程装备有限公司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智能制造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23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江苏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无锡小天鹅电器有限公司高端装备制造业（智能家电）标准化试点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无锡小天鹅电器有限公司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智能制造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24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江苏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扬州诚德钢管有限公司高端装备制造业（绿色工厂）标准化试点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扬州诚德钢管有限公司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绿色制造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25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江苏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九力绳缆有限公司高端装备制造业（海洋工程高性能纤维绳索）标准化试点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九力绳缆有限公司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海洋工程装备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26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江苏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江苏丰东热技术有限公司高端装备制造业（热处理装备）标准化试点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江苏丰东热技术有限公司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工业母机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27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江苏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江苏易实精密科技股份有限公司高端装备制造业（新能源汽车零部件）标准化试点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江苏易实精密科技股份有限公司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新能源汽车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28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江苏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万帮数字能源股份有限公司高端装备制造业（新能源汽车智能充电系统）标准化试点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万帮数字能源股份有限公司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新能源汽车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29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广东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广州达意隆包装机械股份有限公司高端装备制造业（智能液态包装装备）标准化试点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广州达意隆包装机械股份有限公司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智能制造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30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山西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智奇铁路设备有限公司高端装备制造业（高速动车组轮对）标准化试点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智奇铁路设备有限公司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轨道交通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31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山西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山西柴油机工业有限责任公司高端装备制造业（动力系统）标准化试点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山西柴油机工业有限责任公司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内燃机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32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山东创瑞激光科技有限公司高端装备制造业（增材制造）标准化试点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山东创瑞激光科技有限公司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增材制造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33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山东亿润新能源科技有限公司高端装备制造业（新能源装备）标准化试点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山东亿润新能源科技有限公司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新能源装备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34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山东天河科技股份有限公司高端装备制造业（煤机装备）标准化试点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山东天河科技股份有限公司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工程机械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35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山东万世机械科技有限公司高端装备制造业（建筑施工机械）标准化试点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山东万世机械科技有限公司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工程机械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36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山东德鲁克起重机集团有限公司高端装备制造业（自动化桥式起重机）标准化试点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山东德鲁克起重机集团有限公司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工程机械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37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山东威高集团医用高分子制品股份有限公司高端装备制造业（医疗器械）标准化试点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山东威高集团医用高分子制品股份有限公司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高端医疗装备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38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山东五征集团有限公司高端装备制造业（饲料加工机械）标准化试点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山东五征集团有限公司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农业机械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39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山东华盛农业药械有限责任公司高端装备制造业（农业植保机械）标准化试点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山东华盛农业药械有限责任公司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农业机械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40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山东京阳科技股份有限公司高端装备制造业（超高功率石墨电极智能制造）标准化试点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山东京阳科技股份有限公司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智能制造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41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通裕重工股份有限公司高端装备制造业（风电装备核心零部件）标准化试点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通裕重工股份有限公司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电力装备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42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泰山体育产业集团有限公司高端装备制造业（体育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器械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泰山体育产业集团有限公司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体育器械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43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中品智能机械有限公司高端装备制造业（数控设备）标准化试点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中品智能机械有限公司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工业母机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44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青岛宏达锻压机械有限公司高端装备制造业（金属精密成形装备）标准化试点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青岛宏达锻压机械有限公司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工业母机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45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青岛凯捷重工机械有限公司高端装备制造业（自动化成套装备）标准化试点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青岛凯捷重工机械有限公司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智能制造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46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青岛高测科技股份有限公司高端装备制造业（光伏装备）标准化试点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青岛高测科技股份有限公司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新能源装备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47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智洋创新科技股份有限公司高端装备制造业（电力装备）标准化试点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智洋创新科技股份有限公司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电力装备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48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中石化胜利石油工程有限公司钻井工艺研究院高端装备制造业（石油钻采装备）标准化试点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中石化胜利石油工程有限公司钻井工艺研究院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新能源装备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49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山东悦龙橡塑科技有限公司高端装备制造业（海洋工程管汇）标准化试点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山东悦龙橡塑科技有限公司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海洋工程装备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50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山东豪迈机械科技股份有限公司高端装备制造业（模具）标准化试点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山东豪迈机械科技股份有限公司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工业基础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51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山东神力索具有限公司高端装备制造业（高端索具）标准化试点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山东神力索具有限公司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工业基础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52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山东钢铁股份有限公司高端装备制造业（关键基础材料）标准化试点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山东钢铁股份有限公司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工业基础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53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河北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安瑞科（廊坊）能源装备集成有限公司高端装备制造业（氢能装备）标准化试点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安瑞科（廊坊）能源装备集成有限公司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新能源装备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54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河北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唐山百川智能机器股份有限公司高端装备制造业（轨道交通检修装备）标准化试点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唐山百川智能机器股份有限公司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轨道交通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55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河北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凌云工业股份有限公司高端装备制造业（核心零部件）标准化试点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凌云工业股份有限公司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工业基础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56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河北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邯郸市永年区高端装备制造业（核心零部件）标准化试点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河北永年工业园区管理委员会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工业基础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57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黑龙江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黑龙江省勃农兴达机械有限公司高端装备制造业（农业播种机械）标准化试点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黑龙江省勃农兴达机械有限公司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农业机械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58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黑龙江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黑龙江省发现者机器人股份有限公司高端装备制造业（烹饪机器人）标准化试点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黑龙江省发现者机器人股份有限公司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机器人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59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黑龙江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哈尔滨汽轮机厂有限责任公司高端装备制造业（电力装备）标准化试点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哈尔滨汽轮机厂有限责任公司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电力装备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60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吉林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长春数控机床有限公司高端装备制造业（先进焊接装备）标准化试点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长春数控机床有限公司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工业母机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61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吉林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吉林飞特环保股份有限公司高端装备制造业（固废燃料化装备）标准化试点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吉林飞特环保股份有限公司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新能源装备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62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辽宁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一重集团大连工程技术有限公司高端装备制造业（数字化设计）标准化试点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一重集团大连工程技术有限公司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智能制造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63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辽宁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锦州锦恒汽车安全系统股份有限公司高端装备制造业（智能工厂）标准化试点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锦州锦恒汽车安全系统股份有限公司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智能制造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64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辽宁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沈阳仪表科学研究院有限公司高端装备制造业（传感器）标准化试点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沈阳仪表科学研究院有限公司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智能检测装备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65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辽宁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大连依利特分析仪器有限公司高端装备制造业（智能检测仪器）标准化试点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大连依利特分析仪器有限公司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智能检测装备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66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辽宁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中国航发燃气轮机有限公司高端装备制造业（燃气轮机）标准化试点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中国航发燃气轮机有限公司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内燃机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67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四川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四川德恩精工科技股份有限公司高端装备制造业（核心零部件）标准化试点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四川德恩精工科技股份有限公司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工业基础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68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甘肃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天水星火机床有限责任公司高端装备制造业（数控机床）标准化试点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天水星火机床有限责任公司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工业母机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69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甘肃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兰州电机股份有限公司高端装备制造业（数字化车间）标准化试点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兰州电机股份有限公司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智能制造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70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甘肃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庆阳布谷鸟机械制造有限公司高端装备制造业（精量种植装备）标准化试点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庆阳布谷鸟机械制造有限公司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农业机械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71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甘肃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定西高强度紧固件股份有限公司高端装备制造业（核心零部件）标准化试点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定西高强度紧固件股份有限公司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工业基础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72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河南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中信重工机械股份有限公司高端装备制造业（智能矿山重型装备）标准化试点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中信重工机械股份有限公司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工程机械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73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陕西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中车西安车辆有限公司高端装备制造业（储运装备）标准化试点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中车西安车辆有限公司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特种设备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74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陕西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西安电炉研究所有限公司高端装备制造业（工业绿色电炉）标准化试点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西安电炉研究所有限公司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绿色制造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75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陕西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陕西同力重工股份有限公司高端装备制造业（土方机械）标准化试点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陕西同力重工股份有限公司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工程机械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76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陕西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陕西旭强瑞清洁能源有限公司高端装备制造业（氢燃料电池）标准化试点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陕西旭强瑞清洁能源有限公司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新能源装备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77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陕西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盛世盈创氢能科技(陕西) 有限公司高端装备制造业（氢燃料电池）标准化试点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盛世盈创氢能科技(陕西) 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新能源装备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78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陕西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西安领充创享新能源科技有限公司高端装备制造业（储能装备）标准化试点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西安领充创享新能源科技有限公司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新能源装备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79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陕西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宝铁集团有限公司高端装备制造业（关键基础材料）标准化试点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宝铁集团有限公司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工业基础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80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陕西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西电宝鸡电气有限公司高端装备制造业（电工装备）标准化试点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西电宝鸡电气有限公司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电工装备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81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陕西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陕西宝光真空电器股份有限公司高端装备制造业（电工装备）标准化试点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陕西宝光真空电器股份有限公司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电工装备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82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福建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东侨经济技术开发区高端装备制造业（新能源装备）标准化试点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东侨经济技术开发区管理委员会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新能源装备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83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福建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福建安麟智能科技股份有限公司高端装备制造业（轨道交通装备）标准化试点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福建安麟智能科技股份有限公司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轨道交通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84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福建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中建海峡建设发展有限公司高端装备制造业（工程机械）标准化试点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中建海峡建设发展有限公司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工程机械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85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湖南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株洲瑞德尔智能装备有限公司高端装备制造业（烧结装备）标准化试点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株洲瑞德尔智能装备有限公司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冶金装备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86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湖南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特变电工衡阳变压器有限公司高端装备制造业（电力装备）标准化试点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特变电工衡阳变压器有限公司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电力装备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87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湖南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邵阳纺织机械有限责任公司高端装备制造业（纺织装备）标准化试点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邵阳纺织机械有限责任公司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纺织装备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88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湖南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湖南江冶机电科技股份有限公司高端装备制造业（环保装备）标准化试点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湖南江冶机电科技股份有限公司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绿色制造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89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湖南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威胜集团有限公司高端装备制造业（电力装备）标准化试点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威胜集团有限公司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电力装备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90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湖南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长沙开元仪器有限公司高端装备制造业（智能装备）标准化试点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长沙开元仪器有限公司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智能制造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91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新疆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新疆心连心能源化工有限公司高端装备制造业（绿色制造）标准化试点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新疆心连心能源化工有限公司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智能制造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92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新疆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新疆钵施然智能农机股份有限公司高端装备制造业（智能农机）标准化试点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新疆钵施然智能农机股份有限公司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农业机械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93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湖北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中交第二航务工程局有限公司高端装备制造业（高技术船舶）标准化试点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中交第二航务工程局有限公司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高技术船舶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94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湖北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航宇救生装备有限公司高端装备制造业（火箭撬试验装备）标准化试点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航宇救生装备有限公司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航空航天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95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湖北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大禹电气科技股份有限公司高端装备制造业（电工装备）标准化试点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大禹电气科技股份有限公司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电工装备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96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湖北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清研新能源汽车工程中心（襄阳）有限公司高端装备制造业（新能源汽车）标准化试点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清研新能源汽车工程中心（襄阳）有限公司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新能源装备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97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内蒙古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内蒙古自治区纤维质量监测中心高端装备制造业（智能纤维检测装备）标准化试点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内蒙古自治区纤维质量监测中心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智能检测装备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98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内蒙古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内蒙古瑞丰农牧业装备股份有限公司高端装备制造业（农业机械）标准化试点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内蒙古瑞丰农牧业装备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股份有限公司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农业机械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99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内蒙古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内蒙古中电储能技术有限公司高端装备制造业（储能装备）标准化试点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内蒙古中电储能技术有限公司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新能源装备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100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宁夏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吴忠仪表有限责任公司高端装备制造业（核心零部件）标准化试点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吴忠仪表有限责任公司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工业基础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101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贵州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贵州长通集团智造有限公司高端装备制造业（新能源装备）标准化试点</w:t>
            </w:r>
          </w:p>
        </w:tc>
        <w:tc>
          <w:tcPr>
            <w:tcW w:w="1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贵州长通集团智造有限公司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新能源装备</w:t>
            </w:r>
          </w:p>
        </w:tc>
      </w:tr>
    </w:tbl>
    <w:p/>
    <w:sectPr>
      <w:pgSz w:w="16838" w:h="11906" w:orient="landscape"/>
      <w:pgMar w:top="1984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wOGFiY2RkZWJjMGIwY2Y3MmExZDU3MDQ5NGQ2MzEifQ=="/>
  </w:docVars>
  <w:rsids>
    <w:rsidRoot w:val="004330AC"/>
    <w:rsid w:val="00094F5B"/>
    <w:rsid w:val="0032094C"/>
    <w:rsid w:val="003568BB"/>
    <w:rsid w:val="004330AC"/>
    <w:rsid w:val="0066232D"/>
    <w:rsid w:val="00A04AE3"/>
    <w:rsid w:val="00A2168F"/>
    <w:rsid w:val="02620111"/>
    <w:rsid w:val="13537E9A"/>
    <w:rsid w:val="13BA483F"/>
    <w:rsid w:val="1AA616FE"/>
    <w:rsid w:val="1E8E5917"/>
    <w:rsid w:val="293B7327"/>
    <w:rsid w:val="3490638C"/>
    <w:rsid w:val="37092813"/>
    <w:rsid w:val="4A70376B"/>
    <w:rsid w:val="4FD05C75"/>
    <w:rsid w:val="53F71F19"/>
    <w:rsid w:val="58662FBF"/>
    <w:rsid w:val="602C4CF9"/>
    <w:rsid w:val="61CF0031"/>
    <w:rsid w:val="6821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宋体" w:eastAsia="宋体" w:cs="仿宋_GB2312"/>
      <w:sz w:val="32"/>
      <w:szCs w:val="21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autoRedefine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890</Words>
  <Characters>5077</Characters>
  <Lines>42</Lines>
  <Paragraphs>11</Paragraphs>
  <TotalTime>8</TotalTime>
  <ScaleCrop>false</ScaleCrop>
  <LinksUpToDate>false</LinksUpToDate>
  <CharactersWithSpaces>5956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2023-12-15T03:42:00Z</dcterms:created>
  <dc:creator>haifi</dc:creator>
  <cp:lastModifiedBy>冯峰</cp:lastModifiedBy>
  <dcterms:modified xsi:type="dcterms:W3CDTF">2024-01-04T01:50:06Z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291230ADCD9E4085A5509388DF48465A_12</vt:lpwstr>
  </property>
</Properties>
</file>