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969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黑体" w:cs="黑体"/>
          <w:b w:val="0"/>
          <w:bCs w:val="0"/>
          <w:snapToGrid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b w:val="0"/>
          <w:bCs w:val="0"/>
          <w:snapToGrid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 w14:paraId="10D79A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黑体" w:cs="黑体"/>
          <w:b w:val="0"/>
          <w:bCs w:val="0"/>
          <w:snapToGrid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AB8B8A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napToGrid w:val="0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napToGrid w:val="0"/>
          <w:color w:val="000000" w:themeColor="text1"/>
          <w:kern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2026年度</w:t>
      </w:r>
      <w:r>
        <w:rPr>
          <w:rFonts w:hint="eastAsia" w:ascii="Times New Roman" w:hAnsi="Times New Roman" w:eastAsia="方正小标宋简体" w:cs="方正小标宋简体"/>
          <w:b w:val="0"/>
          <w:bCs w:val="0"/>
          <w:snapToGrid w:val="0"/>
          <w:color w:val="000000" w:themeColor="text1"/>
          <w:kern w:val="2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国家</w:t>
      </w:r>
      <w:r>
        <w:rPr>
          <w:rFonts w:hint="eastAsia" w:ascii="Times New Roman" w:hAnsi="Times New Roman" w:eastAsia="方正小标宋简体" w:cs="方正小标宋简体"/>
          <w:b w:val="0"/>
          <w:bCs w:val="0"/>
          <w:snapToGrid w:val="0"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  <w:t>标准化试点项目</w:t>
      </w:r>
      <w:r>
        <w:rPr>
          <w:rFonts w:hint="eastAsia" w:ascii="Times New Roman" w:hAnsi="Times New Roman" w:eastAsia="方正小标宋简体" w:cs="方正小标宋简体"/>
          <w:b w:val="0"/>
          <w:bCs w:val="0"/>
          <w:snapToGrid w:val="0"/>
          <w:color w:val="000000" w:themeColor="text1"/>
          <w:kern w:val="2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征集领域</w:t>
      </w:r>
    </w:p>
    <w:p w14:paraId="68347EA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Lines="0" w:line="62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napToGrid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7C5D3B3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afterLines="0" w:line="626" w:lineRule="exact"/>
        <w:ind w:firstLine="640" w:firstLineChars="200"/>
        <w:rPr>
          <w:rFonts w:hint="eastAsia" w:ascii="Times New Roman" w:hAnsi="Times New Roman" w:eastAsia="黑体" w:cs="黑体"/>
          <w:snapToGrid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snapToGrid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一、农业农村领域</w:t>
      </w:r>
    </w:p>
    <w:p w14:paraId="637EA71B">
      <w:pPr>
        <w:pStyle w:val="2"/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 w:val="0"/>
        <w:snapToGrid w:val="0"/>
        <w:spacing w:after="0" w:afterLines="0" w:line="626" w:lineRule="exact"/>
        <w:ind w:left="0" w:leftChars="0" w:firstLine="634"/>
        <w:rPr>
          <w:rFonts w:hint="eastAsia" w:ascii="Times New Roman" w:hAnsi="Times New Roman" w:eastAsia="仿宋_GB2312" w:cs="仿宋_GB2312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围绕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高标准农田管护、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耕地保护与质量提升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、盐碱地综合利用、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先进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育种技术推广、智慧农业、农业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社会化服务、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农药和兽药减量化技术应用、棉花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良好农业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规范推广应用、农村一二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产业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融合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乡村生态保护修复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、农村户厕社会化管护服务及节水改造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开展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试点，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总结可复制、可推广的标准化模式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383CF8C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afterLines="0" w:line="626" w:lineRule="exact"/>
        <w:ind w:firstLine="640" w:firstLineChars="200"/>
        <w:rPr>
          <w:rFonts w:hint="eastAsia" w:ascii="Times New Roman" w:hAnsi="Times New Roman" w:eastAsia="黑体" w:cs="黑体"/>
          <w:snapToGrid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snapToGrid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二、消费品领域</w:t>
      </w:r>
    </w:p>
    <w:p w14:paraId="37609F4B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snapToGrid w:val="0"/>
        <w:spacing w:afterLines="0" w:line="626" w:lineRule="exact"/>
        <w:ind w:firstLine="640" w:firstLineChars="200"/>
        <w:rPr>
          <w:rFonts w:hint="eastAsia" w:ascii="Times New Roman" w:hAnsi="Times New Roman" w:eastAsia="仿宋_GB2312" w:cs="仿宋_GB2312"/>
          <w:snapToGrid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snapToGrid w:val="0"/>
          <w:color w:val="000000" w:themeColor="text1"/>
          <w14:textFill>
            <w14:solidFill>
              <w14:schemeClr w14:val="tx1"/>
            </w14:solidFill>
          </w14:textFill>
        </w:rPr>
        <w:t>面向家电家具、纺织服装、妇幼老年用品、文教体育休闲用品、医疗器械等重点领域，结合品质提升、数字智能、适老改造、绿色低碳等需求，组织开展标准化试点，以标准升级推动消费扩容升级。</w:t>
      </w:r>
    </w:p>
    <w:p w14:paraId="617F8472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snapToGrid w:val="0"/>
        <w:spacing w:afterLines="0" w:line="626" w:lineRule="exact"/>
        <w:ind w:firstLine="640" w:firstLineChars="200"/>
        <w:rPr>
          <w:rFonts w:hint="eastAsia" w:ascii="Times New Roman" w:hAnsi="Times New Roman" w:eastAsia="黑体" w:cs="黑体"/>
          <w:snapToGrid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snapToGrid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三、高新技术领域</w:t>
      </w:r>
    </w:p>
    <w:p w14:paraId="111D30E4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afterLines="0" w:line="626" w:lineRule="exact"/>
        <w:ind w:left="0" w:leftChars="0" w:firstLine="640" w:firstLineChars="200"/>
        <w:rPr>
          <w:rFonts w:hint="eastAsia" w:ascii="Times New Roman" w:hAnsi="Times New Roman" w:eastAsia="仿宋_GB2312" w:cs="仿宋_GB2312"/>
          <w:snapToGrid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snapToGrid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面向人工智能、量子技术、机器人、工业软件、智能驾驶、智能家居、高端装备制造（高端复合数控机床、一体化压铸、精密锻造、动力设备、承压设备、高端注塑成型、先进材料制造）、新型显示、脑机接口、电力储能、数据安全等新兴产业领域开展试点，创新高新技术产业标准化工作机制和模式，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spacing w:val="-6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总结科技研发、标准化、知识产权、产业化深度融合发展模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式。</w:t>
      </w:r>
    </w:p>
    <w:p w14:paraId="337D8F1D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afterLines="0" w:line="626" w:lineRule="exact"/>
        <w:ind w:firstLine="640" w:firstLineChars="200"/>
        <w:rPr>
          <w:rFonts w:hint="eastAsia" w:ascii="Times New Roman" w:hAnsi="Times New Roman" w:eastAsia="黑体" w:cs="黑体"/>
          <w:snapToGrid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snapToGrid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四、服务业领域</w:t>
      </w:r>
    </w:p>
    <w:p w14:paraId="1C883E20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afterLines="0" w:line="626" w:lineRule="exact"/>
        <w:ind w:left="0" w:leftChars="0" w:firstLine="640" w:firstLineChars="200"/>
        <w:rPr>
          <w:rFonts w:hint="eastAsia" w:ascii="Times New Roman" w:hAnsi="Times New Roman" w:eastAsia="仿宋_GB2312" w:cs="仿宋_GB2312"/>
          <w:snapToGrid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snapToGrid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面向提升生活性服务品质、促进生产性服务专业化发展，重点在养老家政、文化旅游、体育健身、商贸物流、金融证券、平台经济、科技服务等领域开展试点建设，探索服务业标准化工作新路径，推动新技术、新模式与服务业高质量融合发展，持续扩大服务消费。</w:t>
      </w:r>
    </w:p>
    <w:p w14:paraId="036E3E9B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afterLines="0" w:line="626" w:lineRule="exact"/>
        <w:ind w:firstLine="640" w:firstLineChars="200"/>
        <w:rPr>
          <w:rFonts w:hint="eastAsia" w:ascii="Times New Roman" w:hAnsi="Times New Roman" w:eastAsia="黑体" w:cs="黑体"/>
          <w:snapToGrid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snapToGrid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五、基本公共服务领域</w:t>
      </w:r>
    </w:p>
    <w:p w14:paraId="0607CEC0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afterLines="0" w:line="626" w:lineRule="exact"/>
        <w:ind w:left="0" w:leftChars="0" w:firstLine="640" w:firstLineChars="200"/>
        <w:rPr>
          <w:rFonts w:hint="eastAsia" w:ascii="Times New Roman" w:hAnsi="Times New Roman" w:eastAsia="仿宋_GB2312" w:cs="仿宋_GB2312"/>
          <w:snapToGrid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snapToGrid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面向《国家基本公共服务标准》明确的9大领域，重点在公共教育、社会保险、劳动保护、医疗保障、扶残助残以及公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spacing w:val="6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共文化体育服务等领域开展试点建设，助力基本公共服务均等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化。</w:t>
      </w:r>
    </w:p>
    <w:p w14:paraId="0E54DC73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afterLines="0" w:line="626" w:lineRule="exact"/>
        <w:ind w:firstLine="640" w:firstLineChars="200"/>
        <w:rPr>
          <w:rFonts w:hint="eastAsia" w:ascii="Times New Roman" w:hAnsi="Times New Roman" w:eastAsia="黑体" w:cs="黑体"/>
          <w:snapToGrid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snapToGrid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六、社会管理与公共服务领域</w:t>
      </w:r>
    </w:p>
    <w:p w14:paraId="2A99F403">
      <w:pPr>
        <w:pStyle w:val="6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afterLines="0" w:line="626" w:lineRule="exact"/>
        <w:ind w:firstLine="640" w:firstLineChars="200"/>
        <w:rPr>
          <w:rFonts w:hint="eastAsia" w:ascii="Times New Roman" w:hAnsi="Times New Roman" w:eastAsia="仿宋_GB2312" w:cs="仿宋_GB2312"/>
          <w:snapToGrid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snapToGrid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面向具有社会管理、公共服务职能的机构或组织，重点在政务服务“高效办成一件事”、政务服务便民热线、政务数据、机关事务管理、城市治理、</w:t>
      </w:r>
      <w:bookmarkStart w:id="0" w:name="OLE_LINK1"/>
      <w:r>
        <w:rPr>
          <w:rFonts w:hint="eastAsia" w:ascii="Times New Roman" w:hAnsi="Times New Roman" w:eastAsia="仿宋_GB2312" w:cs="仿宋_GB2312"/>
          <w:snapToGrid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公共安全、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2"/>
          <w:szCs w:val="32"/>
          <w:lang w:eastAsia="zh-CN"/>
          <w14:textFill>
            <w14:solidFill>
              <w14:schemeClr w14:val="tx1"/>
            </w14:solidFill>
          </w14:textFill>
        </w:rPr>
        <w:t>防灾减灾救灾（应急避难场所等）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等领</w:t>
      </w:r>
      <w:bookmarkEnd w:id="0"/>
      <w:r>
        <w:rPr>
          <w:rFonts w:hint="eastAsia" w:ascii="Times New Roman" w:hAnsi="Times New Roman" w:eastAsia="仿宋_GB2312" w:cs="仿宋_GB2312"/>
          <w:snapToGrid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域开展试点建设，推动社会治理能力现代化和标准化创新，提升公共服务水平。</w:t>
      </w:r>
    </w:p>
    <w:p w14:paraId="02104E3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afterLines="0" w:line="626" w:lineRule="exact"/>
        <w:ind w:firstLine="640" w:firstLineChars="200"/>
        <w:textAlignment w:val="auto"/>
        <w:rPr>
          <w:rFonts w:hint="eastAsia" w:ascii="Times New Roman" w:hAnsi="Times New Roman" w:eastAsia="黑体" w:cs="黑体"/>
          <w:b w:val="0"/>
          <w:bCs w:val="0"/>
          <w:snapToGrid w:val="0"/>
          <w:color w:val="000000" w:themeColor="text1"/>
          <w:kern w:val="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b w:val="0"/>
          <w:bCs w:val="0"/>
          <w:snapToGrid w:val="0"/>
          <w:color w:val="000000" w:themeColor="text1"/>
          <w:kern w:val="2"/>
          <w:szCs w:val="32"/>
          <w:lang w:eastAsia="zh-CN"/>
          <w14:textFill>
            <w14:solidFill>
              <w14:schemeClr w14:val="tx1"/>
            </w14:solidFill>
          </w14:textFill>
        </w:rPr>
        <w:t>七、司法行政领域专项</w:t>
      </w:r>
    </w:p>
    <w:p w14:paraId="5F374311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afterLines="0" w:line="62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/>
          <w:bCs/>
          <w:snapToGrid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2"/>
          <w:szCs w:val="32"/>
          <w:lang w:eastAsia="zh-CN"/>
          <w14:textFill>
            <w14:solidFill>
              <w14:schemeClr w14:val="tx1"/>
            </w14:solidFill>
          </w14:textFill>
        </w:rPr>
        <w:t>重点支持行政复议、行政执法监督、刑罚执行和公共法律服务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000000" w:themeColor="text1"/>
          <w:kern w:val="2"/>
          <w:szCs w:val="24"/>
          <w:lang w:eastAsia="zh-CN"/>
          <w14:textFill>
            <w14:solidFill>
              <w14:schemeClr w14:val="tx1"/>
            </w14:solidFill>
          </w14:textFill>
        </w:rPr>
        <w:t>试点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36ACB0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afterLines="0" w:line="626" w:lineRule="exact"/>
        <w:ind w:firstLine="640" w:firstLineChars="200"/>
        <w:textAlignment w:val="auto"/>
        <w:rPr>
          <w:rFonts w:hint="eastAsia" w:ascii="Times New Roman" w:hAnsi="Times New Roman" w:eastAsia="黑体" w:cs="黑体"/>
          <w:b w:val="0"/>
          <w:bCs w:val="0"/>
          <w:snapToGrid w:val="0"/>
          <w:color w:val="000000" w:themeColor="text1"/>
          <w:kern w:val="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b w:val="0"/>
          <w:bCs w:val="0"/>
          <w:snapToGrid w:val="0"/>
          <w:color w:val="000000" w:themeColor="text1"/>
          <w:kern w:val="2"/>
          <w:szCs w:val="32"/>
          <w:lang w:eastAsia="zh-CN"/>
          <w14:textFill>
            <w14:solidFill>
              <w14:schemeClr w14:val="tx1"/>
            </w14:solidFill>
          </w14:textFill>
        </w:rPr>
        <w:t>八、民政领域专项</w:t>
      </w:r>
    </w:p>
    <w:p w14:paraId="121A71AC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afterLines="0" w:line="62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napToGrid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重点支持普惠养老、失能照护、机构养老、居家养老、社区养老等养老服务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000000" w:themeColor="text1"/>
          <w:kern w:val="2"/>
          <w:szCs w:val="24"/>
          <w:lang w:eastAsia="zh-CN"/>
          <w14:textFill>
            <w14:solidFill>
              <w14:schemeClr w14:val="tx1"/>
            </w14:solidFill>
          </w14:textFill>
        </w:rPr>
        <w:t>试点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ED8CCF2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D4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topLinePunct/>
      <w:autoSpaceDN/>
      <w:adjustRightInd w:val="0"/>
      <w:jc w:val="both"/>
    </w:pPr>
    <w:rPr>
      <w:rFonts w:hint="eastAsia" w:ascii="Times New Roman" w:hAnsi="Times New Roman" w:eastAsia="方正仿宋_GBK" w:cs="Times New Roman"/>
      <w:spacing w:val="0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qFormat/>
    <w:uiPriority w:val="0"/>
    <w:pPr>
      <w:widowControl w:val="0"/>
      <w:spacing w:after="120"/>
      <w:ind w:left="200" w:leftChars="200" w:firstLine="200" w:firstLineChars="200"/>
      <w:jc w:val="both"/>
      <w:textAlignment w:val="baseline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qFormat/>
    <w:uiPriority w:val="0"/>
    <w:pPr>
      <w:autoSpaceDN/>
      <w:adjustRightInd/>
      <w:spacing w:after="120" w:afterLines="0" w:afterAutospacing="0" w:line="240" w:lineRule="auto"/>
    </w:pPr>
    <w:rPr>
      <w:rFonts w:hint="default" w:ascii="Times New Roman" w:hAnsi="Times New Roman" w:eastAsia="仿宋_GB2312" w:cs="Times New Roman"/>
    </w:rPr>
  </w:style>
  <w:style w:type="paragraph" w:customStyle="1" w:styleId="6">
    <w:name w:val="style"/>
    <w:basedOn w:val="1"/>
    <w:next w:val="7"/>
    <w:qFormat/>
    <w:uiPriority w:val="0"/>
    <w:pPr>
      <w:autoSpaceDN/>
      <w:adjustRightInd/>
      <w:spacing w:line="240" w:lineRule="auto"/>
    </w:pPr>
    <w:rPr>
      <w:rFonts w:hint="default" w:ascii="Times New Roman" w:hAnsi="Times New Roman" w:eastAsia="仿宋_GB2312" w:cs="Times New Roman"/>
      <w:sz w:val="32"/>
    </w:rPr>
  </w:style>
  <w:style w:type="paragraph" w:customStyle="1" w:styleId="7">
    <w:name w:val="HTML 预设格式1"/>
    <w:basedOn w:val="1"/>
    <w:next w:val="6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/>
      <w:adjustRightInd/>
      <w:spacing w:line="240" w:lineRule="auto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2026-04-20T07:09:55Z</dcterms:created>
  <dc:creator>Administrator</dc:creator>
  <cp:lastModifiedBy>^_^</cp:lastModifiedBy>
  <dcterms:modified xsi:type="dcterms:W3CDTF">2026-04-20T07:10:11Z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eyJoZGlkIjoiNWVjYWE5OTcxNTgyYjAzYzU3ODhiODZmZjBlZDVhMTYiLCJ1c2VySWQiOiIxMjIxODc1Nzk1In0=</vt:lpwstr>
  </property>
  <property fmtid="{D5CDD505-2E9C-101B-9397-08002B2CF9AE}" pid="4" name="ICV">
    <vt:lpwstr>93B8B89A062642228215542DCAD87CE1_12</vt:lpwstr>
  </property>
</Properties>
</file>